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79"/>
      </w:tblGrid>
      <w:tr w:rsidR="00DA304E" w:rsidRPr="004063DA" w14:paraId="4403B513" w14:textId="77777777" w:rsidTr="00CC52CF">
        <w:tc>
          <w:tcPr>
            <w:tcW w:w="9679" w:type="dxa"/>
            <w:shd w:val="clear" w:color="auto" w:fill="F2F2F2" w:themeFill="background1" w:themeFillShade="F2"/>
          </w:tcPr>
          <w:p w14:paraId="1457D811" w14:textId="77777777" w:rsidR="00DA304E" w:rsidRPr="004063DA" w:rsidRDefault="00DA304E">
            <w:pPr>
              <w:rPr>
                <w:i/>
                <w:sz w:val="24"/>
                <w:szCs w:val="24"/>
                <w:lang w:val="ro-RO"/>
              </w:rPr>
            </w:pPr>
          </w:p>
          <w:p w14:paraId="0908C9F0" w14:textId="77777777" w:rsidR="00DA304E" w:rsidRPr="004063DA" w:rsidRDefault="00DA304E">
            <w:pPr>
              <w:rPr>
                <w:i/>
                <w:sz w:val="24"/>
                <w:szCs w:val="24"/>
                <w:lang w:val="ro-RO"/>
              </w:rPr>
            </w:pPr>
          </w:p>
          <w:p w14:paraId="3137B3C9" w14:textId="7D291609" w:rsidR="00DA304E" w:rsidRPr="004063DA" w:rsidRDefault="00DA304E" w:rsidP="00DA304E">
            <w:pPr>
              <w:jc w:val="center"/>
              <w:rPr>
                <w:i/>
                <w:sz w:val="24"/>
                <w:szCs w:val="24"/>
                <w:lang w:val="ro-RO"/>
              </w:rPr>
            </w:pPr>
            <w:r w:rsidRPr="004063DA">
              <w:rPr>
                <w:i/>
                <w:sz w:val="24"/>
                <w:szCs w:val="24"/>
                <w:lang w:val="ro-RO"/>
              </w:rPr>
              <w:t xml:space="preserve">Antetul </w:t>
            </w:r>
            <w:r w:rsidR="00CC52CF" w:rsidRPr="004063DA">
              <w:rPr>
                <w:i/>
                <w:sz w:val="24"/>
                <w:szCs w:val="24"/>
                <w:lang w:val="ro-RO"/>
              </w:rPr>
              <w:t>instituției</w:t>
            </w:r>
            <w:bookmarkStart w:id="0" w:name="_GoBack"/>
            <w:bookmarkEnd w:id="0"/>
            <w:r w:rsidRPr="004063DA">
              <w:rPr>
                <w:i/>
                <w:sz w:val="24"/>
                <w:szCs w:val="24"/>
                <w:lang w:val="ro-RO"/>
              </w:rPr>
              <w:t xml:space="preserve"> solicitante</w:t>
            </w:r>
          </w:p>
          <w:p w14:paraId="40F8F751" w14:textId="77777777" w:rsidR="00DA304E" w:rsidRPr="004063DA" w:rsidRDefault="00DA304E">
            <w:pPr>
              <w:rPr>
                <w:i/>
                <w:sz w:val="24"/>
                <w:szCs w:val="24"/>
                <w:lang w:val="ro-RO"/>
              </w:rPr>
            </w:pPr>
          </w:p>
          <w:p w14:paraId="2A34BB57" w14:textId="77777777" w:rsidR="00DA304E" w:rsidRPr="004063DA" w:rsidRDefault="00DA304E">
            <w:pPr>
              <w:rPr>
                <w:i/>
                <w:sz w:val="24"/>
                <w:szCs w:val="24"/>
                <w:lang w:val="ro-RO"/>
              </w:rPr>
            </w:pPr>
          </w:p>
        </w:tc>
      </w:tr>
    </w:tbl>
    <w:p w14:paraId="5D4663C8" w14:textId="77777777" w:rsidR="00DA304E" w:rsidRPr="004063DA" w:rsidRDefault="00DA304E">
      <w:pPr>
        <w:rPr>
          <w:sz w:val="28"/>
          <w:szCs w:val="28"/>
          <w:lang w:val="ro-RO"/>
        </w:rPr>
      </w:pPr>
    </w:p>
    <w:p w14:paraId="706ECD3D" w14:textId="77777777" w:rsidR="00D654A0" w:rsidRPr="004063DA" w:rsidRDefault="00D654A0" w:rsidP="00D654A0">
      <w:pPr>
        <w:jc w:val="both"/>
        <w:rPr>
          <w:sz w:val="28"/>
          <w:szCs w:val="28"/>
          <w:lang w:val="ro-RO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529"/>
        <w:gridCol w:w="3935"/>
      </w:tblGrid>
      <w:tr w:rsidR="00D654A0" w:rsidRPr="004063DA" w14:paraId="2730D4E7" w14:textId="77777777" w:rsidTr="00D654A0">
        <w:tc>
          <w:tcPr>
            <w:tcW w:w="5529" w:type="dxa"/>
            <w:shd w:val="clear" w:color="auto" w:fill="auto"/>
          </w:tcPr>
          <w:p w14:paraId="65C49857" w14:textId="77777777" w:rsidR="00D654A0" w:rsidRPr="004063DA" w:rsidRDefault="00D654A0" w:rsidP="00320432">
            <w:pPr>
              <w:tabs>
                <w:tab w:val="left" w:pos="720"/>
              </w:tabs>
              <w:overflowPunct w:val="0"/>
              <w:textAlignment w:val="baseline"/>
              <w:rPr>
                <w:sz w:val="28"/>
                <w:szCs w:val="28"/>
                <w:lang w:val="ro-RO"/>
              </w:rPr>
            </w:pPr>
          </w:p>
        </w:tc>
        <w:tc>
          <w:tcPr>
            <w:tcW w:w="3935" w:type="dxa"/>
            <w:shd w:val="clear" w:color="auto" w:fill="auto"/>
          </w:tcPr>
          <w:p w14:paraId="4215331F" w14:textId="77777777" w:rsidR="00D654A0" w:rsidRPr="004063DA" w:rsidRDefault="00D654A0" w:rsidP="00320432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val="ro-RO"/>
              </w:rPr>
            </w:pPr>
            <w:r w:rsidRPr="004063DA">
              <w:rPr>
                <w:sz w:val="28"/>
                <w:szCs w:val="28"/>
                <w:lang w:val="ro-RO"/>
              </w:rPr>
              <w:t>Către dl Sergiu APARATU</w:t>
            </w:r>
          </w:p>
          <w:p w14:paraId="42570D38" w14:textId="77777777" w:rsidR="00D654A0" w:rsidRPr="004063DA" w:rsidRDefault="00D654A0" w:rsidP="00320432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val="ro-RO"/>
              </w:rPr>
            </w:pPr>
            <w:r w:rsidRPr="004063DA">
              <w:rPr>
                <w:sz w:val="28"/>
                <w:szCs w:val="28"/>
                <w:lang w:val="ro-RO"/>
              </w:rPr>
              <w:t>Director general interimar</w:t>
            </w:r>
          </w:p>
          <w:p w14:paraId="20A2F8D5" w14:textId="77777777" w:rsidR="00D654A0" w:rsidRPr="004063DA" w:rsidRDefault="00D654A0" w:rsidP="00D654A0">
            <w:pPr>
              <w:overflowPunct w:val="0"/>
              <w:spacing w:line="276" w:lineRule="auto"/>
              <w:textAlignment w:val="baseline"/>
              <w:rPr>
                <w:sz w:val="28"/>
                <w:szCs w:val="28"/>
                <w:lang w:val="ro-RO"/>
              </w:rPr>
            </w:pPr>
            <w:r w:rsidRPr="004063DA">
              <w:rPr>
                <w:sz w:val="28"/>
                <w:szCs w:val="28"/>
                <w:lang w:val="ro-RO"/>
              </w:rPr>
              <w:t xml:space="preserve">al Î.S. “Moldelectrica” </w:t>
            </w:r>
          </w:p>
        </w:tc>
      </w:tr>
    </w:tbl>
    <w:p w14:paraId="17646D60" w14:textId="77777777" w:rsidR="00D654A0" w:rsidRPr="004063DA" w:rsidRDefault="00D654A0" w:rsidP="00D654A0">
      <w:pPr>
        <w:rPr>
          <w:sz w:val="28"/>
          <w:szCs w:val="28"/>
          <w:lang w:val="ro-RO"/>
        </w:rPr>
      </w:pPr>
    </w:p>
    <w:p w14:paraId="02C4ABFC" w14:textId="77777777" w:rsidR="00D654A0" w:rsidRPr="004063DA" w:rsidRDefault="00D654A0" w:rsidP="00D654A0">
      <w:pPr>
        <w:rPr>
          <w:sz w:val="28"/>
          <w:szCs w:val="28"/>
          <w:lang w:val="ro-RO"/>
        </w:rPr>
      </w:pPr>
    </w:p>
    <w:p w14:paraId="4E068730" w14:textId="77777777" w:rsidR="004063DA" w:rsidRPr="004063DA" w:rsidRDefault="004063DA" w:rsidP="00D654A0">
      <w:pPr>
        <w:rPr>
          <w:sz w:val="28"/>
          <w:szCs w:val="28"/>
          <w:lang w:val="ro-RO"/>
        </w:rPr>
      </w:pPr>
    </w:p>
    <w:p w14:paraId="6B7D0F75" w14:textId="77777777" w:rsidR="00D654A0" w:rsidRPr="004063DA" w:rsidRDefault="00D654A0" w:rsidP="00D654A0">
      <w:pPr>
        <w:rPr>
          <w:sz w:val="28"/>
          <w:szCs w:val="28"/>
          <w:lang w:val="ro-RO"/>
        </w:rPr>
      </w:pPr>
    </w:p>
    <w:p w14:paraId="37C6F63D" w14:textId="2A0470B6" w:rsidR="00D654A0" w:rsidRPr="004063DA" w:rsidRDefault="00D654A0" w:rsidP="004063DA">
      <w:pPr>
        <w:overflowPunct w:val="0"/>
        <w:ind w:firstLine="426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 xml:space="preserve">Prin prezenta,  </w:t>
      </w:r>
      <w:r w:rsidRPr="00CC52CF">
        <w:rPr>
          <w:sz w:val="28"/>
          <w:szCs w:val="28"/>
          <w:shd w:val="clear" w:color="auto" w:fill="F2F2F2" w:themeFill="background1" w:themeFillShade="F2"/>
          <w:lang w:val="ro-RO"/>
        </w:rPr>
        <w:t>S.R.L. “________________”</w:t>
      </w:r>
      <w:r w:rsidRPr="004063DA">
        <w:rPr>
          <w:sz w:val="28"/>
          <w:szCs w:val="28"/>
          <w:lang w:val="ro-RO"/>
        </w:rPr>
        <w:t xml:space="preserve"> Vă remite spre examinare:</w:t>
      </w:r>
    </w:p>
    <w:p w14:paraId="66E14A04" w14:textId="77777777" w:rsidR="00D654A0" w:rsidRPr="004063DA" w:rsidRDefault="00D654A0" w:rsidP="004063DA">
      <w:pPr>
        <w:pStyle w:val="a4"/>
        <w:widowControl/>
        <w:numPr>
          <w:ilvl w:val="0"/>
          <w:numId w:val="3"/>
        </w:numPr>
        <w:overflowPunct w:val="0"/>
        <w:spacing w:before="120" w:line="276" w:lineRule="auto"/>
        <w:ind w:left="425" w:hanging="357"/>
        <w:jc w:val="both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>Cerere pentru înregistrarea în calitate de PRE (Anexa 1 la Procedura Cerințe PRE);</w:t>
      </w:r>
    </w:p>
    <w:p w14:paraId="6BE15CB5" w14:textId="77777777" w:rsidR="00D654A0" w:rsidRPr="004063DA" w:rsidRDefault="00D654A0" w:rsidP="00D654A0">
      <w:pPr>
        <w:pStyle w:val="a4"/>
        <w:widowControl/>
        <w:numPr>
          <w:ilvl w:val="0"/>
          <w:numId w:val="3"/>
        </w:numPr>
        <w:overflowPunct w:val="0"/>
        <w:spacing w:before="240" w:line="276" w:lineRule="auto"/>
        <w:ind w:left="426"/>
        <w:jc w:val="both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>Datele de contact PRE (Anexa 2 la Procedura Cerințe PRE);</w:t>
      </w:r>
    </w:p>
    <w:p w14:paraId="3FAE831D" w14:textId="77777777" w:rsidR="00D654A0" w:rsidRPr="004063DA" w:rsidRDefault="00D654A0" w:rsidP="00D654A0">
      <w:pPr>
        <w:pStyle w:val="a4"/>
        <w:widowControl/>
        <w:numPr>
          <w:ilvl w:val="0"/>
          <w:numId w:val="3"/>
        </w:numPr>
        <w:overflowPunct w:val="0"/>
        <w:spacing w:before="240" w:line="276" w:lineRule="auto"/>
        <w:ind w:left="426"/>
        <w:jc w:val="both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>Lista capacităților și a caracteristicilor tehnice (Anexa 3 la Procedura Cerințe PRE)</w:t>
      </w:r>
      <w:r w:rsidR="004063DA" w:rsidRPr="004063DA">
        <w:rPr>
          <w:sz w:val="28"/>
          <w:szCs w:val="28"/>
          <w:lang w:val="ro-RO"/>
        </w:rPr>
        <w:t>;</w:t>
      </w:r>
    </w:p>
    <w:p w14:paraId="24E8D703" w14:textId="77777777" w:rsidR="00D654A0" w:rsidRPr="004063DA" w:rsidRDefault="00D654A0" w:rsidP="00D654A0">
      <w:pPr>
        <w:pStyle w:val="a4"/>
        <w:widowControl/>
        <w:numPr>
          <w:ilvl w:val="0"/>
          <w:numId w:val="3"/>
        </w:numPr>
        <w:overflowPunct w:val="0"/>
        <w:spacing w:before="240" w:line="276" w:lineRule="auto"/>
        <w:ind w:left="426"/>
        <w:jc w:val="both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>Prognoza anuală / lunară (Anexa 4 la Procedura Cerințe PRE)</w:t>
      </w:r>
      <w:r w:rsidR="004063DA" w:rsidRPr="004063DA">
        <w:rPr>
          <w:sz w:val="28"/>
          <w:szCs w:val="28"/>
          <w:lang w:val="ro-RO"/>
        </w:rPr>
        <w:t>;</w:t>
      </w:r>
    </w:p>
    <w:p w14:paraId="138D6203" w14:textId="77777777" w:rsidR="00D654A0" w:rsidRPr="004063DA" w:rsidRDefault="00D654A0" w:rsidP="00D654A0">
      <w:pPr>
        <w:pStyle w:val="a4"/>
        <w:widowControl/>
        <w:numPr>
          <w:ilvl w:val="0"/>
          <w:numId w:val="3"/>
        </w:numPr>
        <w:overflowPunct w:val="0"/>
        <w:spacing w:before="240" w:line="276" w:lineRule="auto"/>
        <w:ind w:left="426"/>
        <w:jc w:val="both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>Cerere de determinare cuantumului Garanției financiare (Anexa 1 la Procedura GF)</w:t>
      </w:r>
      <w:r w:rsidR="004063DA" w:rsidRPr="004063DA">
        <w:rPr>
          <w:sz w:val="28"/>
          <w:szCs w:val="28"/>
          <w:lang w:val="ro-RO"/>
        </w:rPr>
        <w:t>;</w:t>
      </w:r>
    </w:p>
    <w:p w14:paraId="31F5D15A" w14:textId="77777777" w:rsidR="00D654A0" w:rsidRPr="004063DA" w:rsidRDefault="00D654A0" w:rsidP="00D654A0">
      <w:pPr>
        <w:pStyle w:val="a4"/>
        <w:widowControl/>
        <w:numPr>
          <w:ilvl w:val="0"/>
          <w:numId w:val="3"/>
        </w:numPr>
        <w:overflowPunct w:val="0"/>
        <w:spacing w:before="240" w:line="276" w:lineRule="auto"/>
        <w:ind w:left="426"/>
        <w:jc w:val="both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>Declarație privind corespunderea contractului de echilibrare formularului contractului-cadru avizat prin Hotărârea ANRE nr. 258 din 22.06.2021;</w:t>
      </w:r>
    </w:p>
    <w:p w14:paraId="3E6D2F61" w14:textId="77777777" w:rsidR="00D654A0" w:rsidRPr="004063DA" w:rsidRDefault="00D654A0" w:rsidP="00D654A0">
      <w:pPr>
        <w:pStyle w:val="a4"/>
        <w:widowControl/>
        <w:numPr>
          <w:ilvl w:val="0"/>
          <w:numId w:val="3"/>
        </w:numPr>
        <w:overflowPunct w:val="0"/>
        <w:spacing w:before="240" w:line="276" w:lineRule="auto"/>
        <w:ind w:left="426"/>
        <w:jc w:val="both"/>
        <w:textAlignment w:val="baseline"/>
        <w:rPr>
          <w:sz w:val="28"/>
          <w:szCs w:val="28"/>
          <w:lang w:val="ro-RO"/>
        </w:rPr>
      </w:pPr>
      <w:r w:rsidRPr="004063DA">
        <w:rPr>
          <w:sz w:val="28"/>
          <w:szCs w:val="28"/>
          <w:lang w:val="ro-RO"/>
        </w:rPr>
        <w:t xml:space="preserve">Contract de echilibrare </w:t>
      </w:r>
      <w:r w:rsidR="004063DA">
        <w:rPr>
          <w:sz w:val="28"/>
          <w:szCs w:val="28"/>
          <w:lang w:val="ro-RO"/>
        </w:rPr>
        <w:t>(</w:t>
      </w:r>
      <w:r w:rsidRPr="004063DA">
        <w:rPr>
          <w:sz w:val="28"/>
          <w:szCs w:val="28"/>
          <w:lang w:val="ro-RO"/>
        </w:rPr>
        <w:t>în două exemplare</w:t>
      </w:r>
      <w:r w:rsidR="004063DA">
        <w:rPr>
          <w:sz w:val="28"/>
          <w:szCs w:val="28"/>
          <w:lang w:val="ro-RO"/>
        </w:rPr>
        <w:t>)</w:t>
      </w:r>
      <w:r w:rsidRPr="004063DA">
        <w:rPr>
          <w:sz w:val="28"/>
          <w:szCs w:val="28"/>
          <w:lang w:val="ro-RO"/>
        </w:rPr>
        <w:t>.</w:t>
      </w:r>
    </w:p>
    <w:p w14:paraId="7DBF733A" w14:textId="77777777" w:rsidR="003E1AC1" w:rsidRPr="004063DA" w:rsidRDefault="003E1AC1" w:rsidP="00DA304E">
      <w:pPr>
        <w:jc w:val="both"/>
        <w:rPr>
          <w:sz w:val="28"/>
          <w:szCs w:val="28"/>
          <w:lang w:val="ro-RO"/>
        </w:rPr>
      </w:pPr>
    </w:p>
    <w:p w14:paraId="34B473DA" w14:textId="77777777" w:rsidR="00D654A0" w:rsidRPr="004063DA" w:rsidRDefault="00D654A0" w:rsidP="00DA304E">
      <w:pPr>
        <w:jc w:val="both"/>
        <w:rPr>
          <w:sz w:val="28"/>
          <w:szCs w:val="28"/>
          <w:lang w:val="ro-RO"/>
        </w:rPr>
      </w:pPr>
    </w:p>
    <w:p w14:paraId="09CD4EBC" w14:textId="77777777" w:rsidR="00D654A0" w:rsidRPr="004063DA" w:rsidRDefault="00D654A0" w:rsidP="00DA304E">
      <w:pPr>
        <w:jc w:val="both"/>
        <w:rPr>
          <w:sz w:val="28"/>
          <w:szCs w:val="28"/>
          <w:lang w:val="ro-RO"/>
        </w:rPr>
      </w:pPr>
    </w:p>
    <w:p w14:paraId="2452424A" w14:textId="77777777" w:rsidR="00D654A0" w:rsidRPr="004063DA" w:rsidRDefault="00D654A0" w:rsidP="00DA304E">
      <w:pPr>
        <w:jc w:val="both"/>
        <w:rPr>
          <w:sz w:val="28"/>
          <w:szCs w:val="28"/>
          <w:lang w:val="ro-RO"/>
        </w:rPr>
      </w:pPr>
    </w:p>
    <w:p w14:paraId="02C5C902" w14:textId="77777777" w:rsidR="00D654A0" w:rsidRPr="004063DA" w:rsidRDefault="00D654A0" w:rsidP="00DA304E">
      <w:pPr>
        <w:jc w:val="both"/>
        <w:rPr>
          <w:sz w:val="28"/>
          <w:szCs w:val="28"/>
          <w:lang w:val="ro-RO"/>
        </w:rPr>
      </w:pPr>
    </w:p>
    <w:p w14:paraId="78BD0713" w14:textId="77777777" w:rsidR="00D654A0" w:rsidRPr="004063DA" w:rsidRDefault="00D654A0" w:rsidP="00DA304E">
      <w:pPr>
        <w:jc w:val="both"/>
        <w:rPr>
          <w:sz w:val="28"/>
          <w:szCs w:val="28"/>
          <w:lang w:val="ro-RO"/>
        </w:rPr>
      </w:pPr>
    </w:p>
    <w:p w14:paraId="06C54A56" w14:textId="77777777" w:rsidR="00D654A0" w:rsidRPr="004063DA" w:rsidRDefault="00D654A0" w:rsidP="00DA304E">
      <w:pPr>
        <w:jc w:val="both"/>
        <w:rPr>
          <w:sz w:val="28"/>
          <w:szCs w:val="28"/>
          <w:lang w:val="ro-RO"/>
        </w:rPr>
      </w:pPr>
    </w:p>
    <w:tbl>
      <w:tblPr>
        <w:tblW w:w="93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4394"/>
      </w:tblGrid>
      <w:tr w:rsidR="00394DAF" w:rsidRPr="004063DA" w14:paraId="197D2FEB" w14:textId="77777777" w:rsidTr="004063DA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59C174F8" w14:textId="77777777" w:rsidR="00394DAF" w:rsidRPr="004063DA" w:rsidRDefault="00394DAF" w:rsidP="003E1AC1">
            <w:pPr>
              <w:pStyle w:val="a7"/>
              <w:rPr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142FB" w14:textId="77777777" w:rsidR="00394DAF" w:rsidRPr="004063DA" w:rsidRDefault="004063DA" w:rsidP="003E1AC1">
            <w:pPr>
              <w:pStyle w:val="a7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Nume:</w:t>
            </w:r>
            <w:r>
              <w:rPr>
                <w:sz w:val="28"/>
                <w:szCs w:val="28"/>
                <w:lang w:val="ro-RO"/>
              </w:rPr>
              <w:tab/>
            </w:r>
            <w:r w:rsidR="00394DAF" w:rsidRPr="004063DA">
              <w:rPr>
                <w:sz w:val="28"/>
                <w:szCs w:val="28"/>
                <w:lang w:val="ro-RO"/>
              </w:rPr>
              <w:t>__________________</w:t>
            </w:r>
          </w:p>
          <w:p w14:paraId="44637ECF" w14:textId="77777777" w:rsidR="00394DAF" w:rsidRPr="004063DA" w:rsidRDefault="00394DAF" w:rsidP="003E1AC1">
            <w:pPr>
              <w:pStyle w:val="a7"/>
              <w:rPr>
                <w:sz w:val="28"/>
                <w:szCs w:val="28"/>
                <w:lang w:val="ro-RO"/>
              </w:rPr>
            </w:pPr>
          </w:p>
          <w:p w14:paraId="3804AD22" w14:textId="77777777" w:rsidR="00394DAF" w:rsidRPr="004063DA" w:rsidRDefault="00E4175F" w:rsidP="003E1AC1">
            <w:pPr>
              <w:pStyle w:val="a7"/>
              <w:rPr>
                <w:sz w:val="28"/>
                <w:szCs w:val="28"/>
                <w:lang w:val="ro-RO"/>
              </w:rPr>
            </w:pPr>
            <w:r w:rsidRPr="004063DA">
              <w:rPr>
                <w:sz w:val="28"/>
                <w:szCs w:val="28"/>
                <w:lang w:val="ro-RO"/>
              </w:rPr>
              <w:t>Semnătură</w:t>
            </w:r>
            <w:r w:rsidRPr="004063DA">
              <w:rPr>
                <w:sz w:val="28"/>
                <w:szCs w:val="28"/>
                <w:lang w:val="ro-RO"/>
              </w:rPr>
              <w:tab/>
            </w:r>
            <w:r w:rsidR="00394DAF" w:rsidRPr="004063DA">
              <w:rPr>
                <w:sz w:val="28"/>
                <w:szCs w:val="28"/>
                <w:lang w:val="ro-RO"/>
              </w:rPr>
              <w:t>__________________</w:t>
            </w:r>
          </w:p>
          <w:p w14:paraId="2672B457" w14:textId="77777777" w:rsidR="00394DAF" w:rsidRPr="004063DA" w:rsidRDefault="00394DAF" w:rsidP="003E1AC1">
            <w:pPr>
              <w:pStyle w:val="a7"/>
              <w:rPr>
                <w:sz w:val="28"/>
                <w:szCs w:val="28"/>
                <w:lang w:val="ro-RO"/>
              </w:rPr>
            </w:pPr>
          </w:p>
        </w:tc>
      </w:tr>
    </w:tbl>
    <w:p w14:paraId="72A41AB1" w14:textId="77777777" w:rsidR="003E1AC1" w:rsidRPr="004063DA" w:rsidRDefault="003E1AC1" w:rsidP="00DA304E">
      <w:pPr>
        <w:jc w:val="both"/>
        <w:rPr>
          <w:sz w:val="8"/>
          <w:szCs w:val="8"/>
          <w:lang w:val="ro-RO"/>
        </w:rPr>
      </w:pPr>
    </w:p>
    <w:sectPr w:rsidR="003E1AC1" w:rsidRPr="004063DA" w:rsidSect="003E1AC1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E1C"/>
    <w:multiLevelType w:val="hybridMultilevel"/>
    <w:tmpl w:val="4016014E"/>
    <w:lvl w:ilvl="0" w:tplc="1096B056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B2262F"/>
    <w:multiLevelType w:val="hybridMultilevel"/>
    <w:tmpl w:val="9D88E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02334"/>
    <w:multiLevelType w:val="hybridMultilevel"/>
    <w:tmpl w:val="C166ECC0"/>
    <w:lvl w:ilvl="0" w:tplc="00E2207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4E"/>
    <w:rsid w:val="000B735A"/>
    <w:rsid w:val="001537EB"/>
    <w:rsid w:val="00170CF4"/>
    <w:rsid w:val="00262070"/>
    <w:rsid w:val="00350770"/>
    <w:rsid w:val="00394DAF"/>
    <w:rsid w:val="003E1AC1"/>
    <w:rsid w:val="004063DA"/>
    <w:rsid w:val="00445747"/>
    <w:rsid w:val="00BF4A54"/>
    <w:rsid w:val="00C5178D"/>
    <w:rsid w:val="00CC52CF"/>
    <w:rsid w:val="00D654A0"/>
    <w:rsid w:val="00DA304E"/>
    <w:rsid w:val="00DB2C6E"/>
    <w:rsid w:val="00E4175F"/>
    <w:rsid w:val="00E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513B"/>
  <w15:chartTrackingRefBased/>
  <w15:docId w15:val="{1711E50B-143D-42A7-9710-9DABF67F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0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1A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C1"/>
    <w:rPr>
      <w:rFonts w:ascii="Segoe UI" w:eastAsiaTheme="minorEastAsia" w:hAnsi="Segoe UI" w:cs="Segoe UI"/>
      <w:sz w:val="18"/>
      <w:szCs w:val="18"/>
    </w:rPr>
  </w:style>
  <w:style w:type="paragraph" w:styleId="a7">
    <w:name w:val="No Spacing"/>
    <w:uiPriority w:val="1"/>
    <w:qFormat/>
    <w:rsid w:val="003E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D65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Moldelectrica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Rijcov Serghei A.</dc:creator>
  <cp:keywords/>
  <dc:description/>
  <cp:lastModifiedBy>Rijcov Serghei A.</cp:lastModifiedBy>
  <cp:revision>3</cp:revision>
  <cp:lastPrinted>2023-04-19T11:56:00Z</cp:lastPrinted>
  <dcterms:created xsi:type="dcterms:W3CDTF">2023-05-25T13:16:00Z</dcterms:created>
  <dcterms:modified xsi:type="dcterms:W3CDTF">2023-05-25T13:17:00Z</dcterms:modified>
</cp:coreProperties>
</file>